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179D" w14:textId="77777777" w:rsidR="0000589A" w:rsidRPr="0000589A" w:rsidRDefault="0000589A" w:rsidP="0000589A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00589A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D3688" wp14:editId="298F01BC">
                <wp:simplePos x="0" y="0"/>
                <wp:positionH relativeFrom="column">
                  <wp:posOffset>393065</wp:posOffset>
                </wp:positionH>
                <wp:positionV relativeFrom="paragraph">
                  <wp:posOffset>27305</wp:posOffset>
                </wp:positionV>
                <wp:extent cx="1009650" cy="4953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3CC09" w14:textId="77777777" w:rsidR="0000589A" w:rsidRPr="0000589A" w:rsidRDefault="0000589A" w:rsidP="0000589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0589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511741EC" w14:textId="77777777" w:rsidR="0000589A" w:rsidRPr="0000589A" w:rsidRDefault="0000589A" w:rsidP="0000589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0589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-- 40 --</w:t>
                            </w:r>
                          </w:p>
                          <w:p w14:paraId="0448CD9C" w14:textId="77777777" w:rsidR="0000589A" w:rsidRPr="008E55F2" w:rsidRDefault="0000589A" w:rsidP="0000589A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D368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0.95pt;margin-top:2.15pt;width:79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" filled="f" stroked="f">
                <v:textbox>
                  <w:txbxContent>
                    <w:p w14:paraId="2FE3CC09" w14:textId="77777777" w:rsidR="0000589A" w:rsidRPr="0000589A" w:rsidRDefault="0000589A" w:rsidP="0000589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0589A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511741EC" w14:textId="77777777" w:rsidR="0000589A" w:rsidRPr="0000589A" w:rsidRDefault="0000589A" w:rsidP="0000589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0589A">
                        <w:rPr>
                          <w:b/>
                          <w:bCs/>
                          <w:sz w:val="24"/>
                          <w:szCs w:val="20"/>
                        </w:rPr>
                        <w:t>-- 40 --</w:t>
                      </w:r>
                    </w:p>
                    <w:p w14:paraId="0448CD9C" w14:textId="77777777" w:rsidR="0000589A" w:rsidRPr="008E55F2" w:rsidRDefault="0000589A" w:rsidP="0000589A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0589A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Sinh hoạt dưới cờ </w:t>
      </w:r>
    </w:p>
    <w:p w14:paraId="28C2C265" w14:textId="1830829F" w:rsidR="0000589A" w:rsidRDefault="0000589A" w:rsidP="0000589A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00589A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="00BB3C45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KỂ VỀ TẤM GƯƠNG NGƯỜI </w:t>
      </w:r>
    </w:p>
    <w:p w14:paraId="33A82277" w14:textId="530A2F91" w:rsidR="00BB3C45" w:rsidRPr="0000589A" w:rsidRDefault="00BB3C45" w:rsidP="0000589A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TỐT VIỆC TỐT</w:t>
      </w:r>
    </w:p>
    <w:p w14:paraId="52A866CB" w14:textId="77777777" w:rsidR="0000589A" w:rsidRPr="0000589A" w:rsidRDefault="0000589A" w:rsidP="0000589A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17C6C3D" w14:textId="77777777" w:rsidR="0000589A" w:rsidRPr="0000589A" w:rsidRDefault="0000589A" w:rsidP="0000589A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00589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00589A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ĐẠT:</w:t>
      </w:r>
    </w:p>
    <w:p w14:paraId="3D51289E" w14:textId="77777777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0589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489D203D" w14:textId="165472D5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00589A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="00BB3C45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H</w:t>
      </w:r>
      <w:r w:rsidR="00A47C8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S biết một số tấm gương người tốt, việc tốt trong cuộc sống xung quanh về việc giúp đỡ người khó khăn</w:t>
      </w:r>
      <w:r w:rsidRPr="0000589A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4EEAAEA2" w14:textId="4C5C5DA0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0589A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="00A47C8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HS có ý thức rèn luyện, phấn đấu trở thành người có trách nhiệm với cộng đồng</w:t>
      </w:r>
      <w:r w:rsidR="00BB3C45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  <w:r w:rsidRPr="0000589A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00589A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>đặc thù</w:t>
      </w:r>
    </w:p>
    <w:p w14:paraId="1C3A5AF7" w14:textId="77777777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0589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05C06E9B" w14:textId="77777777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0589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425FDE9D" w14:textId="30A169DF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0589A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>chung</w:t>
      </w:r>
    </w:p>
    <w:p w14:paraId="72EC109D" w14:textId="77777777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0589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6546403C" w14:textId="77777777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0589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6C1A1D75" w14:textId="77777777" w:rsid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00589A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531B1889" w14:textId="5F03A420" w:rsidR="0000589A" w:rsidRPr="0000589A" w:rsidRDefault="0000589A" w:rsidP="0000589A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>-</w:t>
      </w:r>
      <w:r w:rsidRPr="0000589A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 </w:t>
      </w:r>
      <w:r w:rsidRPr="0000589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51891856" w14:textId="77777777" w:rsidR="0000589A" w:rsidRPr="0000589A" w:rsidRDefault="0000589A" w:rsidP="0000589A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0589A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1377698C" w14:textId="77777777" w:rsidR="0000589A" w:rsidRPr="0000589A" w:rsidRDefault="0000589A" w:rsidP="0000589A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00589A">
        <w:rPr>
          <w:rFonts w:eastAsia="Calibri" w:cs="Times New Roman"/>
          <w:kern w:val="0"/>
          <w:szCs w:val="28"/>
          <w:lang w:val="nl-NL"/>
          <w14:ligatures w14:val="none"/>
        </w:rPr>
        <w:t>- Ghế, mũ cho HS khi sinh hoạt dưới cờ.</w:t>
      </w:r>
    </w:p>
    <w:p w14:paraId="6718CC37" w14:textId="77777777" w:rsidR="0000589A" w:rsidRPr="0000589A" w:rsidRDefault="0000589A" w:rsidP="0000589A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0589A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YẾU:</w:t>
      </w:r>
    </w:p>
    <w:p w14:paraId="4E9E3B40" w14:textId="5F330DC9" w:rsidR="00BB3C45" w:rsidRPr="003C1082" w:rsidRDefault="00BB3C45" w:rsidP="00BB3C45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- GV tổng phụ trách Đội tổ chức cho học sinh </w:t>
      </w:r>
      <w:r w:rsidR="00A47C8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 đại diện các lớp  kể câu chuyện về tấm gương người tốt, việc tốt mà các em đã sưu tầm chứng kiến.</w:t>
      </w:r>
    </w:p>
    <w:p w14:paraId="58F67672" w14:textId="77777777" w:rsidR="00BB3C45" w:rsidRPr="003C1082" w:rsidRDefault="00BB3C45" w:rsidP="00BB3C45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Lần lượt các nhóm lên trình bày</w:t>
      </w:r>
    </w:p>
    <w:p w14:paraId="022AE875" w14:textId="77777777" w:rsidR="00BB3C45" w:rsidRPr="003C1082" w:rsidRDefault="00BB3C45" w:rsidP="00BB3C45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Gọi HS nêu nội dung tiểu phẩm</w:t>
      </w:r>
    </w:p>
    <w:p w14:paraId="43247957" w14:textId="5618D831" w:rsidR="00BB3C45" w:rsidRPr="003C1082" w:rsidRDefault="00BB3C45" w:rsidP="00BB3C45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- HS nêu nội dung </w:t>
      </w:r>
      <w:r w:rsidR="00A47C8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 câu chuyện</w:t>
      </w:r>
    </w:p>
    <w:p w14:paraId="694FD838" w14:textId="26B2FDD6" w:rsidR="00BB3C45" w:rsidRPr="003C1082" w:rsidRDefault="00BB3C45" w:rsidP="00BB3C45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- Kết thúc </w:t>
      </w:r>
      <w:r w:rsidR="00A47C8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 hoat động kể chuyện</w:t>
      </w: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, GV gọi HS nêu bài học mà mình đã rút được ra.</w:t>
      </w:r>
    </w:p>
    <w:p w14:paraId="3726D67A" w14:textId="6162934D" w:rsidR="00BB3C45" w:rsidRPr="003C1082" w:rsidRDefault="00BB3C45" w:rsidP="00BB3C45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GV</w:t>
      </w:r>
      <w:r w:rsidR="00A47C8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 mời HS  chia sẻ cảm nghĩ về những câu chuyện vừa nghe</w:t>
      </w:r>
      <w:r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.</w:t>
      </w:r>
    </w:p>
    <w:p w14:paraId="67FEE301" w14:textId="77777777" w:rsidR="00BB3C45" w:rsidRPr="003C1082" w:rsidRDefault="00BB3C45" w:rsidP="00BB3C45">
      <w:pPr>
        <w:rPr>
          <w:lang w:val="nl-NL"/>
        </w:rPr>
      </w:pPr>
    </w:p>
    <w:p w14:paraId="5D8BF2BC" w14:textId="68924642" w:rsidR="001B3660" w:rsidRPr="0000589A" w:rsidRDefault="001B3660" w:rsidP="00BB3C45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sectPr w:rsidR="001B3660" w:rsidRPr="0000589A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9A"/>
    <w:rsid w:val="0000589A"/>
    <w:rsid w:val="00050AF4"/>
    <w:rsid w:val="00083E8F"/>
    <w:rsid w:val="001B3660"/>
    <w:rsid w:val="00670F8E"/>
    <w:rsid w:val="00A47C87"/>
    <w:rsid w:val="00BB3C45"/>
    <w:rsid w:val="00FE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B8C15"/>
  <w15:chartTrackingRefBased/>
  <w15:docId w15:val="{939A07EC-D946-499D-B441-28ED8999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2023-11-14T13:42:00Z</dcterms:created>
  <dcterms:modified xsi:type="dcterms:W3CDTF">2023-12-04T04:29:00Z</dcterms:modified>
</cp:coreProperties>
</file>